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13CEB" w:rsidRDefault="00B13CEB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краевой   диагностической  работы</w:t>
      </w:r>
    </w:p>
    <w:p w:rsidR="00B13CEB" w:rsidRDefault="00A46309" w:rsidP="00B13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D33F0E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B13CEB">
        <w:rPr>
          <w:rFonts w:ascii="Times New Roman" w:hAnsi="Times New Roman" w:cs="Times New Roman"/>
          <w:sz w:val="28"/>
          <w:szCs w:val="28"/>
        </w:rPr>
        <w:t xml:space="preserve">  </w:t>
      </w:r>
      <w:r w:rsidR="00B13CEB">
        <w:rPr>
          <w:rFonts w:ascii="Times New Roman" w:hAnsi="Times New Roman" w:cs="Times New Roman"/>
          <w:b/>
          <w:sz w:val="28"/>
          <w:szCs w:val="28"/>
        </w:rPr>
        <w:t>учащихся 9 класса</w:t>
      </w:r>
    </w:p>
    <w:p w:rsidR="00B13CEB" w:rsidRDefault="00B13CEB" w:rsidP="00B13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F0E">
        <w:rPr>
          <w:rFonts w:ascii="Times New Roman" w:hAnsi="Times New Roman" w:cs="Times New Roman"/>
          <w:sz w:val="28"/>
          <w:szCs w:val="28"/>
        </w:rPr>
        <w:t xml:space="preserve">   Дата проведения работы  - 20  февраля      2019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Краевая    диагности</w:t>
      </w:r>
      <w:r w:rsidR="00A46309">
        <w:rPr>
          <w:rFonts w:ascii="Times New Roman" w:hAnsi="Times New Roman" w:cs="Times New Roman"/>
          <w:sz w:val="28"/>
          <w:szCs w:val="28"/>
        </w:rPr>
        <w:t>ческая работа  по математике</w:t>
      </w:r>
      <w:r w:rsidR="00D33F0E">
        <w:rPr>
          <w:rFonts w:ascii="Times New Roman" w:hAnsi="Times New Roman" w:cs="Times New Roman"/>
          <w:sz w:val="28"/>
          <w:szCs w:val="28"/>
        </w:rPr>
        <w:t xml:space="preserve">  в 9-м классе проводилась -  20  февраля  2019 </w:t>
      </w:r>
      <w:r>
        <w:rPr>
          <w:rFonts w:ascii="Times New Roman" w:hAnsi="Times New Roman" w:cs="Times New Roman"/>
          <w:sz w:val="28"/>
          <w:szCs w:val="28"/>
        </w:rPr>
        <w:t xml:space="preserve"> г.  на основании</w:t>
      </w:r>
      <w:r w:rsidR="00D33F0E">
        <w:rPr>
          <w:rFonts w:ascii="Times New Roman" w:hAnsi="Times New Roman" w:cs="Times New Roman"/>
          <w:sz w:val="28"/>
          <w:szCs w:val="28"/>
        </w:rPr>
        <w:t xml:space="preserve"> приказа по  МБОУ ООШ №36  № 263  от   18.02.2019</w:t>
      </w:r>
      <w:r>
        <w:rPr>
          <w:rFonts w:ascii="Times New Roman" w:hAnsi="Times New Roman" w:cs="Times New Roman"/>
          <w:sz w:val="28"/>
          <w:szCs w:val="28"/>
        </w:rPr>
        <w:t>г. «О проведении  краевой   диагностич</w:t>
      </w:r>
      <w:r w:rsidR="00D33F0E">
        <w:rPr>
          <w:rFonts w:ascii="Times New Roman" w:hAnsi="Times New Roman" w:cs="Times New Roman"/>
          <w:sz w:val="28"/>
          <w:szCs w:val="28"/>
        </w:rPr>
        <w:t>еской  работы  по геометрии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классе», в строгом  соответствии с инструкцией  МОН и МП КК. Целью проведения данной КДР явилось определение</w:t>
      </w:r>
      <w:r w:rsidR="00D33F0E">
        <w:rPr>
          <w:rFonts w:ascii="Times New Roman" w:hAnsi="Times New Roman" w:cs="Times New Roman"/>
          <w:sz w:val="28"/>
          <w:szCs w:val="28"/>
        </w:rPr>
        <w:t xml:space="preserve"> уровня  </w:t>
      </w:r>
      <w:proofErr w:type="spellStart"/>
      <w:r w:rsidR="00D33F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33F0E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D33F0E">
        <w:rPr>
          <w:rFonts w:ascii="Times New Roman" w:hAnsi="Times New Roman" w:cs="Times New Roman"/>
          <w:sz w:val="28"/>
          <w:szCs w:val="28"/>
        </w:rPr>
        <w:t>ся в части выполнения заданий</w:t>
      </w:r>
      <w:r w:rsidR="00A46309">
        <w:rPr>
          <w:rFonts w:ascii="Times New Roman" w:hAnsi="Times New Roman" w:cs="Times New Roman"/>
          <w:sz w:val="28"/>
          <w:szCs w:val="28"/>
        </w:rPr>
        <w:t>,  являющих</w:t>
      </w:r>
      <w:r>
        <w:rPr>
          <w:rFonts w:ascii="Times New Roman" w:hAnsi="Times New Roman" w:cs="Times New Roman"/>
          <w:sz w:val="28"/>
          <w:szCs w:val="28"/>
        </w:rPr>
        <w:t>ся составной частью экзаменационной работы.</w:t>
      </w:r>
    </w:p>
    <w:p w:rsidR="00B13CEB" w:rsidRDefault="00D33F0E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Работу выполняли  26</w:t>
      </w:r>
      <w:r w:rsidR="00B13CEB">
        <w:rPr>
          <w:rFonts w:ascii="Times New Roman" w:hAnsi="Times New Roman" w:cs="Times New Roman"/>
          <w:sz w:val="28"/>
          <w:szCs w:val="28"/>
        </w:rPr>
        <w:t xml:space="preserve">  учащихся 9-го класса из 29  </w:t>
      </w:r>
      <w:proofErr w:type="gramStart"/>
      <w:r w:rsidR="00B13C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3CEB">
        <w:rPr>
          <w:rFonts w:ascii="Times New Roman" w:hAnsi="Times New Roman" w:cs="Times New Roman"/>
          <w:sz w:val="28"/>
          <w:szCs w:val="28"/>
        </w:rPr>
        <w:t xml:space="preserve">из них 1- по </w:t>
      </w:r>
      <w:r w:rsidR="00B13CEB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виду, 2</w:t>
      </w:r>
      <w:r w:rsidR="00B13CEB">
        <w:rPr>
          <w:rFonts w:ascii="Times New Roman" w:hAnsi="Times New Roman" w:cs="Times New Roman"/>
          <w:sz w:val="28"/>
          <w:szCs w:val="28"/>
        </w:rPr>
        <w:t xml:space="preserve"> отсутствовали  по болезни).    По</w:t>
      </w:r>
      <w:r w:rsidR="00A46309">
        <w:rPr>
          <w:rFonts w:ascii="Times New Roman" w:hAnsi="Times New Roman" w:cs="Times New Roman"/>
          <w:sz w:val="28"/>
          <w:szCs w:val="28"/>
        </w:rPr>
        <w:t>ложительные отметки получили  18</w:t>
      </w:r>
      <w:r w:rsidR="00B13CEB">
        <w:rPr>
          <w:rFonts w:ascii="Times New Roman" w:hAnsi="Times New Roman" w:cs="Times New Roman"/>
          <w:sz w:val="28"/>
          <w:szCs w:val="28"/>
        </w:rPr>
        <w:t xml:space="preserve"> учащихся, что составило </w:t>
      </w:r>
    </w:p>
    <w:p w:rsidR="00B13CEB" w:rsidRDefault="00D33F0E" w:rsidP="00B13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по школе- 69</w:t>
      </w:r>
      <w:r w:rsidR="00A46309">
        <w:rPr>
          <w:rFonts w:ascii="Times New Roman" w:hAnsi="Times New Roman" w:cs="Times New Roman"/>
          <w:b/>
          <w:sz w:val="28"/>
          <w:szCs w:val="28"/>
        </w:rPr>
        <w:t>,0</w:t>
      </w:r>
      <w:r w:rsidR="00B13CEB">
        <w:rPr>
          <w:rFonts w:ascii="Times New Roman" w:hAnsi="Times New Roman" w:cs="Times New Roman"/>
          <w:b/>
          <w:sz w:val="28"/>
          <w:szCs w:val="28"/>
        </w:rPr>
        <w:t>%</w:t>
      </w:r>
      <w:r w:rsidR="00A46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качественный уровень (18уч-ся) – 69,7    средний балл по школе – 4,4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</w:t>
      </w:r>
      <w:r w:rsidR="00A46309">
        <w:rPr>
          <w:rFonts w:ascii="Times New Roman" w:hAnsi="Times New Roman" w:cs="Times New Roman"/>
          <w:sz w:val="28"/>
          <w:szCs w:val="28"/>
        </w:rPr>
        <w:t xml:space="preserve">олученных оценок КДР по математике  </w:t>
      </w:r>
      <w:r>
        <w:rPr>
          <w:rFonts w:ascii="Times New Roman" w:hAnsi="Times New Roman" w:cs="Times New Roman"/>
          <w:sz w:val="28"/>
          <w:szCs w:val="28"/>
        </w:rPr>
        <w:t xml:space="preserve"> отражено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1948"/>
        <w:gridCol w:w="1914"/>
        <w:gridCol w:w="1914"/>
        <w:gridCol w:w="1914"/>
        <w:gridCol w:w="1915"/>
      </w:tblGrid>
      <w:tr w:rsidR="00B13CEB" w:rsidTr="00B13CEB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13CEB" w:rsidTr="00B13CEB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отметок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D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D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F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D3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вы</w:t>
      </w:r>
      <w:r w:rsidR="00D33F0E">
        <w:rPr>
          <w:rFonts w:ascii="Times New Roman" w:hAnsi="Times New Roman" w:cs="Times New Roman"/>
          <w:sz w:val="28"/>
          <w:szCs w:val="28"/>
        </w:rPr>
        <w:t>полнения в 9  классе низкий</w:t>
      </w:r>
      <w:r>
        <w:rPr>
          <w:rFonts w:ascii="Times New Roman" w:hAnsi="Times New Roman" w:cs="Times New Roman"/>
          <w:sz w:val="28"/>
          <w:szCs w:val="28"/>
        </w:rPr>
        <w:t>, уровень качества в 9 классе</w:t>
      </w:r>
      <w:r w:rsidR="00A4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6309">
        <w:rPr>
          <w:rFonts w:ascii="Times New Roman" w:hAnsi="Times New Roman" w:cs="Times New Roman"/>
          <w:sz w:val="28"/>
          <w:szCs w:val="28"/>
        </w:rPr>
        <w:t xml:space="preserve"> оптимальный</w:t>
      </w:r>
      <w:r>
        <w:rPr>
          <w:rFonts w:ascii="Times New Roman" w:hAnsi="Times New Roman" w:cs="Times New Roman"/>
          <w:sz w:val="28"/>
          <w:szCs w:val="28"/>
        </w:rPr>
        <w:t>. Ниже будут проанализированы ошибки учащихся</w:t>
      </w:r>
    </w:p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Сравнительный  анализ  результатов  с предыдущей контрольной диагностической  работой представлен  в таблице:</w:t>
      </w:r>
    </w:p>
    <w:tbl>
      <w:tblPr>
        <w:tblStyle w:val="a3"/>
        <w:tblW w:w="0" w:type="auto"/>
        <w:tblInd w:w="-34" w:type="dxa"/>
        <w:tblLook w:val="04A0"/>
      </w:tblPr>
      <w:tblGrid>
        <w:gridCol w:w="917"/>
        <w:gridCol w:w="1480"/>
        <w:gridCol w:w="950"/>
        <w:gridCol w:w="923"/>
        <w:gridCol w:w="1040"/>
        <w:gridCol w:w="1073"/>
        <w:gridCol w:w="1058"/>
        <w:gridCol w:w="1075"/>
        <w:gridCol w:w="1089"/>
      </w:tblGrid>
      <w:tr w:rsidR="00B13CEB" w:rsidTr="00D33F0E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Кол-ко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отметок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и «5»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13CEB" w:rsidTr="00D33F0E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13CEB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B13CEB" w:rsidRDefault="00B13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309" w:rsidRDefault="00A46309" w:rsidP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B13CEB" w:rsidRDefault="00A46309" w:rsidP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B13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A4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CEB" w:rsidRDefault="00D33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B13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F0E" w:rsidTr="00D33F0E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,2%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F0E" w:rsidRDefault="00D33F0E" w:rsidP="00A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EB" w:rsidRDefault="00B13CEB" w:rsidP="00B1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Вывод:  снизился % выполнения контрольной  работы, </w:t>
      </w:r>
      <w:r w:rsidR="00A4630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качество  и средний  балл</w:t>
      </w:r>
      <w:r w:rsidR="00A46309">
        <w:rPr>
          <w:rFonts w:ascii="Times New Roman" w:hAnsi="Times New Roman" w:cs="Times New Roman"/>
          <w:sz w:val="28"/>
          <w:szCs w:val="28"/>
        </w:rPr>
        <w:t xml:space="preserve">у </w:t>
      </w:r>
      <w:r w:rsidR="00D33F0E">
        <w:rPr>
          <w:rFonts w:ascii="Times New Roman" w:hAnsi="Times New Roman" w:cs="Times New Roman"/>
          <w:sz w:val="28"/>
          <w:szCs w:val="28"/>
        </w:rPr>
        <w:t>у</w:t>
      </w:r>
      <w:r w:rsidR="00A46309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нужно активнее работать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слабоуспевающими учащимися.</w:t>
      </w:r>
    </w:p>
    <w:p w:rsidR="00A46309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допущенных ошибок представлен в таблице: </w:t>
      </w:r>
    </w:p>
    <w:tbl>
      <w:tblPr>
        <w:tblW w:w="9478" w:type="dxa"/>
        <w:tblInd w:w="93" w:type="dxa"/>
        <w:tblLook w:val="04A0"/>
      </w:tblPr>
      <w:tblGrid>
        <w:gridCol w:w="937"/>
        <w:gridCol w:w="3614"/>
        <w:gridCol w:w="1276"/>
        <w:gridCol w:w="3651"/>
      </w:tblGrid>
      <w:tr w:rsidR="00C528E6" w:rsidRPr="00A46309" w:rsidTr="00C528E6">
        <w:trPr>
          <w:trHeight w:val="53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задания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7B7631" w:rsidP="00C52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="00C528E6" w:rsidRPr="00C528E6">
              <w:rPr>
                <w:rFonts w:ascii="Times New Roman" w:hAnsi="Times New Roman" w:cs="Times New Roman"/>
                <w:color w:val="000000"/>
              </w:rPr>
              <w:t>выпол</w:t>
            </w:r>
            <w:proofErr w:type="spellEnd"/>
          </w:p>
          <w:p w:rsidR="00C528E6" w:rsidRPr="00C528E6" w:rsidRDefault="00C528E6" w:rsidP="00C52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28E6">
              <w:rPr>
                <w:rFonts w:ascii="Times New Roman" w:hAnsi="Times New Roman" w:cs="Times New Roman"/>
                <w:color w:val="000000"/>
              </w:rPr>
              <w:t>нение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8E6" w:rsidRPr="00C528E6" w:rsidRDefault="00C52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вывод</w:t>
            </w:r>
          </w:p>
        </w:tc>
      </w:tr>
      <w:tr w:rsidR="00C528E6" w:rsidRPr="00A46309" w:rsidTr="00C528E6">
        <w:trPr>
          <w:trHeight w:val="94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7B7631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практического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7B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 чел-3</w:t>
            </w:r>
            <w:r w:rsidR="00C528E6" w:rsidRPr="00C528E6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 xml:space="preserve">Данный элемент </w:t>
            </w:r>
            <w:r w:rsidR="007B7631">
              <w:rPr>
                <w:rFonts w:ascii="Times New Roman" w:hAnsi="Times New Roman" w:cs="Times New Roman"/>
                <w:color w:val="000000"/>
              </w:rPr>
              <w:t>содержания усвоен на слабом</w:t>
            </w:r>
            <w:r w:rsidRPr="00C528E6">
              <w:rPr>
                <w:rFonts w:ascii="Times New Roman" w:hAnsi="Times New Roman" w:cs="Times New Roman"/>
                <w:color w:val="000000"/>
              </w:rPr>
              <w:t xml:space="preserve"> уровне. </w:t>
            </w:r>
          </w:p>
        </w:tc>
      </w:tr>
      <w:tr w:rsidR="00C528E6" w:rsidRPr="00A46309" w:rsidTr="007B7631">
        <w:trPr>
          <w:trHeight w:val="55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7B7631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7B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 чел.-27</w:t>
            </w:r>
            <w:r w:rsidR="00C528E6" w:rsidRPr="00C528E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</w:t>
            </w:r>
            <w:r w:rsidR="007B7631">
              <w:rPr>
                <w:rFonts w:ascii="Times New Roman" w:hAnsi="Times New Roman" w:cs="Times New Roman"/>
                <w:color w:val="000000"/>
              </w:rPr>
              <w:t xml:space="preserve">ния усвоен на оптимальном </w:t>
            </w:r>
            <w:r w:rsidRPr="00C528E6">
              <w:rPr>
                <w:rFonts w:ascii="Times New Roman" w:hAnsi="Times New Roman" w:cs="Times New Roman"/>
                <w:color w:val="000000"/>
              </w:rPr>
              <w:t xml:space="preserve"> уровне. Важно поддерживать этот уровень у </w:t>
            </w:r>
            <w:r w:rsidRPr="00C528E6">
              <w:rPr>
                <w:rFonts w:ascii="Times New Roman" w:hAnsi="Times New Roman" w:cs="Times New Roman"/>
                <w:color w:val="000000"/>
              </w:rPr>
              <w:lastRenderedPageBreak/>
              <w:t>сильных учащихся и продолжать подготовку слабых учащихся</w:t>
            </w:r>
          </w:p>
        </w:tc>
      </w:tr>
      <w:tr w:rsidR="00C528E6" w:rsidRPr="00A46309" w:rsidTr="00C528E6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7B7631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Вписанные и центральные  углы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7B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9 чел-3</w:t>
            </w:r>
            <w:r w:rsidR="00C528E6" w:rsidRPr="00C528E6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</w:t>
            </w:r>
            <w:r w:rsidR="007B7631">
              <w:rPr>
                <w:rFonts w:ascii="Times New Roman" w:hAnsi="Times New Roman" w:cs="Times New Roman"/>
                <w:color w:val="000000"/>
              </w:rPr>
              <w:t xml:space="preserve">нт содержания усвоен на слабом </w:t>
            </w:r>
            <w:r w:rsidRPr="00C528E6">
              <w:rPr>
                <w:rFonts w:ascii="Times New Roman" w:hAnsi="Times New Roman" w:cs="Times New Roman"/>
                <w:color w:val="000000"/>
              </w:rPr>
              <w:t>уровне.</w:t>
            </w:r>
          </w:p>
        </w:tc>
      </w:tr>
      <w:tr w:rsidR="00C528E6" w:rsidRPr="00A46309" w:rsidTr="007B7631">
        <w:trPr>
          <w:trHeight w:val="15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7B7631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7B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 чел.-27</w:t>
            </w:r>
            <w:r w:rsidR="00C528E6" w:rsidRPr="00C528E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C528E6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C528E6" w:rsidRPr="00A46309" w:rsidTr="007B7631">
        <w:trPr>
          <w:trHeight w:val="1527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C528E6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E6" w:rsidRPr="00A46309" w:rsidRDefault="007B7631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фигур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7B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 чел-31</w:t>
            </w:r>
            <w:r w:rsidR="00C528E6" w:rsidRPr="00C528E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E6" w:rsidRPr="00C528E6" w:rsidRDefault="007B7631" w:rsidP="007B76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</w:t>
            </w:r>
          </w:p>
        </w:tc>
      </w:tr>
      <w:tr w:rsidR="007B7631" w:rsidRPr="00A46309" w:rsidTr="00C528E6">
        <w:trPr>
          <w:trHeight w:val="94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1" w:rsidRPr="00A46309" w:rsidRDefault="007B7631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1" w:rsidRPr="00A46309" w:rsidRDefault="007B7631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верных утверждений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C528E6" w:rsidRDefault="007B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 чел-3</w:t>
            </w:r>
            <w:r w:rsidRPr="00C528E6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C528E6" w:rsidRDefault="007B7631" w:rsidP="00AE50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color w:val="000000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</w:t>
            </w:r>
          </w:p>
        </w:tc>
      </w:tr>
      <w:tr w:rsidR="007B7631" w:rsidRPr="00A46309" w:rsidTr="00C528E6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1" w:rsidRPr="00A46309" w:rsidRDefault="007B7631" w:rsidP="00A4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1" w:rsidRPr="00A46309" w:rsidRDefault="007B7631" w:rsidP="00A46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 по теме «Треугольники»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C528E6" w:rsidRDefault="007B76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23чел- 91</w:t>
            </w:r>
            <w:r w:rsidRPr="00C528E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31" w:rsidRPr="00C528E6" w:rsidRDefault="007B7631" w:rsidP="00C5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8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</w:tbl>
    <w:p w:rsidR="003348F2" w:rsidRDefault="00B13CEB" w:rsidP="00C5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3CEB" w:rsidRDefault="00B13CEB" w:rsidP="00C5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 анализа  ошибок  следует, что у учащи</w:t>
      </w:r>
      <w:r w:rsidR="007B7631">
        <w:rPr>
          <w:rFonts w:ascii="Times New Roman" w:hAnsi="Times New Roman" w:cs="Times New Roman"/>
          <w:sz w:val="28"/>
          <w:szCs w:val="28"/>
        </w:rPr>
        <w:t>хся  сформированы знания по определению площади фигур,   вычислению и преобразованию математических выражений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631">
        <w:rPr>
          <w:rFonts w:ascii="Times New Roman" w:hAnsi="Times New Roman" w:cs="Times New Roman"/>
          <w:sz w:val="28"/>
          <w:szCs w:val="28"/>
        </w:rPr>
        <w:t xml:space="preserve"> решению задач на вписанные углы</w:t>
      </w:r>
      <w:r w:rsidR="00C528E6">
        <w:rPr>
          <w:rFonts w:ascii="Times New Roman" w:hAnsi="Times New Roman" w:cs="Times New Roman"/>
          <w:sz w:val="28"/>
          <w:szCs w:val="28"/>
        </w:rPr>
        <w:t xml:space="preserve">,  однако  </w:t>
      </w:r>
      <w:r w:rsidR="007B7631">
        <w:rPr>
          <w:rFonts w:ascii="Times New Roman" w:hAnsi="Times New Roman" w:cs="Times New Roman"/>
          <w:sz w:val="28"/>
          <w:szCs w:val="28"/>
        </w:rPr>
        <w:t>крайне слабо решение задач по теме «треугольники ». Всего 3 учащихся выполнили решение данных задач.</w:t>
      </w:r>
    </w:p>
    <w:p w:rsidR="00B13CEB" w:rsidRDefault="00B13CEB" w:rsidP="00B13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 внести коррективы в поур</w:t>
      </w:r>
      <w:r w:rsidR="00C528E6">
        <w:rPr>
          <w:rFonts w:ascii="Times New Roman" w:hAnsi="Times New Roman" w:cs="Times New Roman"/>
          <w:sz w:val="28"/>
          <w:szCs w:val="28"/>
        </w:rPr>
        <w:t>очное планирование,</w:t>
      </w:r>
      <w:r w:rsidR="003348F2">
        <w:rPr>
          <w:rFonts w:ascii="Times New Roman" w:hAnsi="Times New Roman" w:cs="Times New Roman"/>
          <w:sz w:val="28"/>
          <w:szCs w:val="28"/>
        </w:rPr>
        <w:t xml:space="preserve">  проводить индивидуальные  занятия </w:t>
      </w:r>
      <w:proofErr w:type="gramStart"/>
      <w:r w:rsidR="003348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48F2">
        <w:rPr>
          <w:rFonts w:ascii="Times New Roman" w:hAnsi="Times New Roman" w:cs="Times New Roman"/>
          <w:sz w:val="28"/>
          <w:szCs w:val="28"/>
        </w:rPr>
        <w:t xml:space="preserve"> слабыми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 директора по УВР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Е.И. Истомина</w:t>
      </w: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CEB" w:rsidRDefault="00B13CEB" w:rsidP="00B13C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0BE" w:rsidRDefault="00D830BE"/>
    <w:sectPr w:rsidR="00D830BE" w:rsidSect="00C528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B"/>
    <w:rsid w:val="0008076E"/>
    <w:rsid w:val="003348F2"/>
    <w:rsid w:val="007B7631"/>
    <w:rsid w:val="00A46309"/>
    <w:rsid w:val="00B13CEB"/>
    <w:rsid w:val="00B776FD"/>
    <w:rsid w:val="00C528E6"/>
    <w:rsid w:val="00D33F0E"/>
    <w:rsid w:val="00D8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2019-03-23T09:51:00Z</dcterms:created>
  <dcterms:modified xsi:type="dcterms:W3CDTF">2019-03-23T10:41:00Z</dcterms:modified>
</cp:coreProperties>
</file>