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A7" w:rsidRDefault="00897CA7" w:rsidP="00897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97CA7" w:rsidRDefault="00897CA7" w:rsidP="00897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краевой   диагностической  работы</w:t>
      </w:r>
    </w:p>
    <w:p w:rsidR="00897CA7" w:rsidRDefault="00897CA7" w:rsidP="00897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английскому  языку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учащихся 8 класса</w:t>
      </w:r>
    </w:p>
    <w:p w:rsidR="00897CA7" w:rsidRDefault="00897CA7" w:rsidP="00897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 работы  - 17    октября   2018  г.</w:t>
      </w:r>
    </w:p>
    <w:p w:rsidR="00897CA7" w:rsidRPr="00897CA7" w:rsidRDefault="00897CA7" w:rsidP="0089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Краевая    диагностическая работа  по английскому  языку в 8-м классе проводилась -  17  октября  2018 г.  на основании приказа по  МБОУ ООШ №36  №97   от   15.10.2018г. «О проведении  краевой   диагностической  работы  по английскому  языку в 8 классе», в строгом  соответствии с инструкцией  МОН и МП КК. </w:t>
      </w:r>
    </w:p>
    <w:p w:rsidR="00897CA7" w:rsidRDefault="0089156E" w:rsidP="00897CA7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897CA7" w:rsidRPr="00897C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</w:t>
      </w:r>
      <w:r w:rsidR="00897CA7" w:rsidRPr="00897CA7">
        <w:rPr>
          <w:rFonts w:ascii="Times New Roman" w:hAnsi="Times New Roman" w:cs="Times New Roman"/>
          <w:sz w:val="28"/>
          <w:szCs w:val="28"/>
        </w:rPr>
        <w:t>состояла</w:t>
      </w:r>
      <w:r w:rsidR="00897CA7" w:rsidRPr="00897C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трех разделов: «</w:t>
      </w:r>
      <w:proofErr w:type="spellStart"/>
      <w:r w:rsidR="00897CA7" w:rsidRPr="00897CA7">
        <w:rPr>
          <w:rFonts w:ascii="Times New Roman" w:hAnsi="Times New Roman" w:cs="Times New Roman"/>
          <w:bCs/>
          <w:color w:val="000000"/>
          <w:sz w:val="28"/>
          <w:szCs w:val="28"/>
        </w:rPr>
        <w:t>Аудирование</w:t>
      </w:r>
      <w:proofErr w:type="spellEnd"/>
      <w:r w:rsidR="00897CA7" w:rsidRPr="00897CA7">
        <w:rPr>
          <w:rFonts w:ascii="Times New Roman" w:hAnsi="Times New Roman" w:cs="Times New Roman"/>
          <w:bCs/>
          <w:color w:val="000000"/>
          <w:sz w:val="28"/>
          <w:szCs w:val="28"/>
        </w:rPr>
        <w:t>», «Чтение», «Грамматика и лексика».  Раздел 1 «</w:t>
      </w:r>
      <w:proofErr w:type="spellStart"/>
      <w:r w:rsidR="00897CA7" w:rsidRPr="00897CA7">
        <w:rPr>
          <w:rFonts w:ascii="Times New Roman" w:hAnsi="Times New Roman" w:cs="Times New Roman"/>
          <w:bCs/>
          <w:color w:val="000000"/>
          <w:sz w:val="28"/>
          <w:szCs w:val="28"/>
        </w:rPr>
        <w:t>Аудирование</w:t>
      </w:r>
      <w:proofErr w:type="spellEnd"/>
      <w:r w:rsidR="00897CA7" w:rsidRPr="00897C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» включал задание на понимание основного содержания текстов. Раздел 2 «Чтение» содержал задания на понимание прочитанных текстов. Раздел 3 « Грамматика и лексика» включал в себя задания, предполагающие краткий ответ.</w:t>
      </w:r>
      <w:r w:rsidR="00897CA7" w:rsidRPr="00897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A7" w:rsidRPr="00897CA7" w:rsidRDefault="00897CA7" w:rsidP="00897CA7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Работу выполняли  21 учащийся из 26. </w:t>
      </w:r>
    </w:p>
    <w:p w:rsidR="00897CA7" w:rsidRPr="00897CA7" w:rsidRDefault="00897CA7" w:rsidP="0089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по  классу </w:t>
      </w:r>
      <w:r w:rsidRPr="00897CA7">
        <w:rPr>
          <w:rFonts w:ascii="Times New Roman" w:hAnsi="Times New Roman" w:cs="Times New Roman"/>
          <w:sz w:val="28"/>
          <w:szCs w:val="28"/>
        </w:rPr>
        <w:t xml:space="preserve">следующие: </w:t>
      </w:r>
      <w:r w:rsidRPr="00897CA7">
        <w:rPr>
          <w:rFonts w:ascii="Times New Roman" w:hAnsi="Times New Roman" w:cs="Times New Roman"/>
          <w:b/>
          <w:sz w:val="28"/>
          <w:szCs w:val="28"/>
        </w:rPr>
        <w:t>выполнение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90,5</w:t>
      </w:r>
      <w:r w:rsidRPr="00897CA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97CA7">
        <w:rPr>
          <w:rFonts w:ascii="Times New Roman" w:hAnsi="Times New Roman" w:cs="Times New Roman"/>
          <w:sz w:val="28"/>
          <w:szCs w:val="28"/>
        </w:rPr>
        <w:t>,</w:t>
      </w:r>
      <w:r w:rsidRPr="00897CA7">
        <w:rPr>
          <w:rFonts w:ascii="Times New Roman" w:hAnsi="Times New Roman" w:cs="Times New Roman"/>
          <w:b/>
          <w:sz w:val="28"/>
          <w:szCs w:val="28"/>
        </w:rPr>
        <w:t xml:space="preserve"> качество –</w:t>
      </w:r>
      <w:r>
        <w:rPr>
          <w:rFonts w:ascii="Times New Roman" w:hAnsi="Times New Roman" w:cs="Times New Roman"/>
          <w:b/>
          <w:sz w:val="28"/>
          <w:szCs w:val="28"/>
        </w:rPr>
        <w:t>61,9</w:t>
      </w:r>
      <w:r w:rsidRPr="00897CA7">
        <w:rPr>
          <w:rFonts w:ascii="Times New Roman" w:hAnsi="Times New Roman" w:cs="Times New Roman"/>
          <w:b/>
          <w:sz w:val="28"/>
          <w:szCs w:val="28"/>
        </w:rPr>
        <w:t xml:space="preserve"> %, средний балл –</w:t>
      </w:r>
      <w:r>
        <w:rPr>
          <w:rFonts w:ascii="Times New Roman" w:hAnsi="Times New Roman" w:cs="Times New Roman"/>
          <w:b/>
          <w:sz w:val="28"/>
          <w:szCs w:val="28"/>
        </w:rPr>
        <w:t xml:space="preserve"> 19,9</w:t>
      </w:r>
    </w:p>
    <w:p w:rsidR="00897CA7" w:rsidRPr="00897CA7" w:rsidRDefault="00897CA7" w:rsidP="0089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A7">
        <w:rPr>
          <w:rFonts w:ascii="Times New Roman" w:hAnsi="Times New Roman" w:cs="Times New Roman"/>
          <w:b/>
          <w:sz w:val="24"/>
          <w:szCs w:val="24"/>
        </w:rPr>
        <w:t>Нормы выставления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897CA7" w:rsidRPr="00897CA7" w:rsidTr="008E3477">
        <w:tc>
          <w:tcPr>
            <w:tcW w:w="1914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897CA7" w:rsidRPr="00897CA7" w:rsidTr="008E3477">
        <w:tc>
          <w:tcPr>
            <w:tcW w:w="1914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914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191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27-30</w:t>
            </w:r>
          </w:p>
        </w:tc>
      </w:tr>
    </w:tbl>
    <w:p w:rsidR="00897CA7" w:rsidRPr="00897CA7" w:rsidRDefault="00897CA7" w:rsidP="00897CA7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CA7">
        <w:rPr>
          <w:rFonts w:ascii="Times New Roman" w:hAnsi="Times New Roman" w:cs="Times New Roman"/>
          <w:b/>
          <w:sz w:val="24"/>
          <w:szCs w:val="24"/>
        </w:rPr>
        <w:tab/>
      </w:r>
    </w:p>
    <w:p w:rsidR="00897CA7" w:rsidRPr="00897CA7" w:rsidRDefault="00897CA7" w:rsidP="00897CA7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>В ходе выполнения контрольной работы по английскому языку получено:</w:t>
      </w:r>
    </w:p>
    <w:p w:rsidR="00897CA7" w:rsidRPr="00897CA7" w:rsidRDefault="00897CA7" w:rsidP="0089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1845"/>
        <w:gridCol w:w="1710"/>
        <w:gridCol w:w="1653"/>
        <w:gridCol w:w="1729"/>
      </w:tblGrid>
      <w:tr w:rsidR="00897CA7" w:rsidRPr="00897CA7" w:rsidTr="008E3477">
        <w:trPr>
          <w:jc w:val="center"/>
        </w:trPr>
        <w:tc>
          <w:tcPr>
            <w:tcW w:w="266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10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53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29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897CA7" w:rsidRPr="00897CA7" w:rsidTr="008E3477">
        <w:trPr>
          <w:jc w:val="center"/>
        </w:trPr>
        <w:tc>
          <w:tcPr>
            <w:tcW w:w="266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897CA7" w:rsidRPr="00897CA7" w:rsidRDefault="00F6347E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897CA7" w:rsidRPr="00897CA7" w:rsidRDefault="00F6347E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A7" w:rsidRPr="00897CA7" w:rsidTr="008E3477">
        <w:trPr>
          <w:jc w:val="center"/>
        </w:trPr>
        <w:tc>
          <w:tcPr>
            <w:tcW w:w="266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97C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</w:tcPr>
          <w:p w:rsidR="00897CA7" w:rsidRPr="00F6347E" w:rsidRDefault="00F6347E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897CA7"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3" w:type="dxa"/>
          </w:tcPr>
          <w:p w:rsidR="00897CA7" w:rsidRPr="00897CA7" w:rsidRDefault="00F6347E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7CA7"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897CA7" w:rsidRPr="00897C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29" w:type="dxa"/>
          </w:tcPr>
          <w:p w:rsidR="00897CA7" w:rsidRPr="00F6347E" w:rsidRDefault="00F6347E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</w:tbl>
    <w:p w:rsidR="00897CA7" w:rsidRPr="00F6347E" w:rsidRDefault="00897CA7" w:rsidP="0089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347E">
        <w:rPr>
          <w:rFonts w:ascii="Times New Roman" w:hAnsi="Times New Roman" w:cs="Times New Roman"/>
          <w:sz w:val="28"/>
          <w:szCs w:val="28"/>
        </w:rPr>
        <w:t xml:space="preserve">    Уровень выполнения в 8</w:t>
      </w:r>
      <w:r>
        <w:rPr>
          <w:rFonts w:ascii="Times New Roman" w:hAnsi="Times New Roman" w:cs="Times New Roman"/>
          <w:sz w:val="28"/>
          <w:szCs w:val="28"/>
        </w:rPr>
        <w:t xml:space="preserve">  классе о</w:t>
      </w:r>
      <w:r w:rsidR="00F6347E">
        <w:rPr>
          <w:rFonts w:ascii="Times New Roman" w:hAnsi="Times New Roman" w:cs="Times New Roman"/>
          <w:sz w:val="28"/>
          <w:szCs w:val="28"/>
        </w:rPr>
        <w:t>птимальный, уровень качества в 8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F6347E">
        <w:rPr>
          <w:rFonts w:ascii="Times New Roman" w:hAnsi="Times New Roman" w:cs="Times New Roman"/>
          <w:sz w:val="28"/>
          <w:szCs w:val="28"/>
        </w:rPr>
        <w:t xml:space="preserve"> - хороший</w:t>
      </w:r>
      <w:r>
        <w:rPr>
          <w:rFonts w:ascii="Times New Roman" w:hAnsi="Times New Roman" w:cs="Times New Roman"/>
          <w:sz w:val="28"/>
          <w:szCs w:val="28"/>
        </w:rPr>
        <w:t>. Ниже будут проанализированы ошибки учащихся.</w:t>
      </w:r>
    </w:p>
    <w:p w:rsidR="00897CA7" w:rsidRDefault="00897CA7" w:rsidP="0089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A7" w:rsidRDefault="00897CA7" w:rsidP="0089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 анализ  результатов  с предыдущей контрольной диагностической  работой представлен  в таблице:</w:t>
      </w:r>
    </w:p>
    <w:tbl>
      <w:tblPr>
        <w:tblStyle w:val="a3"/>
        <w:tblW w:w="0" w:type="auto"/>
        <w:tblInd w:w="-34" w:type="dxa"/>
        <w:tblLook w:val="04A0"/>
      </w:tblPr>
      <w:tblGrid>
        <w:gridCol w:w="916"/>
        <w:gridCol w:w="1406"/>
        <w:gridCol w:w="972"/>
        <w:gridCol w:w="923"/>
        <w:gridCol w:w="1052"/>
        <w:gridCol w:w="1082"/>
        <w:gridCol w:w="1073"/>
        <w:gridCol w:w="1083"/>
        <w:gridCol w:w="1098"/>
      </w:tblGrid>
      <w:tr w:rsidR="00897CA7" w:rsidTr="00897CA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Кол-ко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и «5»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97CA7" w:rsidTr="00897CA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</w:tbl>
    <w:p w:rsidR="00897CA7" w:rsidRDefault="00897CA7" w:rsidP="0089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Вывод:  снизился % выполнения контрольной  работы, </w:t>
      </w:r>
      <w:r w:rsidR="00F6347E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качество  и средний  балл. Следовательно, нужно активнее работать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слабоуспевающими учащимися.</w:t>
      </w:r>
    </w:p>
    <w:p w:rsidR="00897CA7" w:rsidRDefault="00897CA7" w:rsidP="0089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допущенных ошибок представлен в таблице: 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126"/>
        <w:gridCol w:w="1701"/>
      </w:tblGrid>
      <w:tr w:rsidR="00897CA7" w:rsidTr="00897CA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знания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уч-ся, верно выполнивших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% верно выполнивших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выполнявших</w:t>
            </w:r>
            <w:proofErr w:type="gramEnd"/>
          </w:p>
        </w:tc>
      </w:tr>
      <w:tr w:rsidR="00F6347E" w:rsidTr="00897CA7">
        <w:trPr>
          <w:trHeight w:val="8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6347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F6347E">
              <w:rPr>
                <w:rFonts w:ascii="Times New Roman" w:hAnsi="Times New Roman" w:cs="Times New Roman"/>
                <w:sz w:val="28"/>
                <w:szCs w:val="28"/>
              </w:rPr>
              <w:t xml:space="preserve"> (умение на слух понимать основное содержание</w:t>
            </w:r>
            <w:r w:rsidRPr="00F634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>прочитанного текста)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>20,95%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347E" w:rsidTr="00897CA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(умение читать текст с пониманием основного содержания)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7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6347E" w:rsidTr="00897CA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>Чтение текста (умение понимать в прочитанном тексте запрашиваемую информацию)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b/>
                <w:sz w:val="28"/>
                <w:szCs w:val="28"/>
              </w:rPr>
              <w:t>50,9%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347E" w:rsidTr="00897CA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навыки употребления нужной морфологической формы данного слова в коммуникативно-значимом контексте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>26,98%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7E"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</w:tr>
      <w:tr w:rsidR="00F6347E" w:rsidTr="00897CA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 xml:space="preserve">Лексико-грамматические навыки образования и употребления родственного слова нужной части речи с использованием аффиксации в </w:t>
            </w:r>
            <w:proofErr w:type="spellStart"/>
            <w:proofErr w:type="gramStart"/>
            <w:r w:rsidRPr="00F6347E">
              <w:rPr>
                <w:rFonts w:ascii="Times New Roman" w:hAnsi="Times New Roman" w:cs="Times New Roman"/>
                <w:sz w:val="28"/>
                <w:szCs w:val="28"/>
              </w:rPr>
              <w:t>коммуникативно</w:t>
            </w:r>
            <w:proofErr w:type="spellEnd"/>
            <w:r w:rsidRPr="00F6347E">
              <w:rPr>
                <w:rFonts w:ascii="Times New Roman" w:hAnsi="Times New Roman" w:cs="Times New Roman"/>
                <w:sz w:val="28"/>
                <w:szCs w:val="28"/>
              </w:rPr>
              <w:t xml:space="preserve"> – значимом</w:t>
            </w:r>
            <w:proofErr w:type="gramEnd"/>
            <w:r w:rsidRPr="00F6347E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 w:rsidP="008E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7E">
              <w:rPr>
                <w:rFonts w:ascii="Times New Roman" w:hAnsi="Times New Roman" w:cs="Times New Roman"/>
                <w:sz w:val="28"/>
                <w:szCs w:val="28"/>
              </w:rPr>
              <w:t>20,95 %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7E" w:rsidRPr="00F6347E" w:rsidRDefault="00F6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7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</w:tbl>
    <w:p w:rsidR="00F6347E" w:rsidRPr="00F6347E" w:rsidRDefault="00F6347E" w:rsidP="00F63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</w:t>
      </w:r>
      <w:r w:rsidRPr="00F6347E">
        <w:rPr>
          <w:rFonts w:ascii="Times New Roman" w:hAnsi="Times New Roman" w:cs="Times New Roman"/>
          <w:sz w:val="28"/>
          <w:szCs w:val="28"/>
        </w:rPr>
        <w:t>Лучше всего учащиеся справились с заданием по разделу «Чтение»</w:t>
      </w:r>
      <w:r w:rsidRPr="00F634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347E">
        <w:rPr>
          <w:rFonts w:ascii="Times New Roman" w:hAnsi="Times New Roman" w:cs="Times New Roman"/>
          <w:sz w:val="28"/>
          <w:szCs w:val="28"/>
        </w:rPr>
        <w:t xml:space="preserve">(умение понимать в прочитанном тексте запрашиваемую информацию) - </w:t>
      </w:r>
      <w:r w:rsidRPr="00F6347E">
        <w:rPr>
          <w:rFonts w:ascii="Times New Roman" w:hAnsi="Times New Roman" w:cs="Times New Roman"/>
          <w:b/>
          <w:sz w:val="28"/>
          <w:szCs w:val="28"/>
        </w:rPr>
        <w:t>50,9%</w:t>
      </w:r>
      <w:r w:rsidRPr="00F6347E">
        <w:rPr>
          <w:rFonts w:ascii="Times New Roman" w:hAnsi="Times New Roman" w:cs="Times New Roman"/>
          <w:sz w:val="28"/>
          <w:szCs w:val="28"/>
        </w:rPr>
        <w:t>.</w:t>
      </w:r>
      <w:r w:rsidRPr="00F634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F6347E">
        <w:rPr>
          <w:rFonts w:ascii="Times New Roman" w:hAnsi="Times New Roman" w:cs="Times New Roman"/>
          <w:sz w:val="28"/>
          <w:szCs w:val="28"/>
        </w:rPr>
        <w:t>Определенные трудности вызвали  задания по разделу «Чтение»</w:t>
      </w:r>
      <w:r w:rsidRPr="00F634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347E">
        <w:rPr>
          <w:rFonts w:ascii="Times New Roman" w:hAnsi="Times New Roman" w:cs="Times New Roman"/>
          <w:sz w:val="28"/>
          <w:szCs w:val="28"/>
        </w:rPr>
        <w:t>(умение читать текст с пониманием основного содержания) - 22,0 %</w:t>
      </w:r>
      <w:proofErr w:type="gramStart"/>
      <w:r w:rsidRPr="00F6347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6347E">
        <w:rPr>
          <w:rFonts w:ascii="Times New Roman" w:hAnsi="Times New Roman" w:cs="Times New Roman"/>
          <w:sz w:val="28"/>
          <w:szCs w:val="28"/>
        </w:rPr>
        <w:t xml:space="preserve"> по разделу «</w:t>
      </w:r>
      <w:proofErr w:type="spellStart"/>
      <w:r w:rsidRPr="00F6347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6347E">
        <w:rPr>
          <w:rFonts w:ascii="Times New Roman" w:hAnsi="Times New Roman" w:cs="Times New Roman"/>
          <w:sz w:val="28"/>
          <w:szCs w:val="28"/>
        </w:rPr>
        <w:t>» (умение на слух понимать основное содержание</w:t>
      </w:r>
      <w:r w:rsidRPr="00F634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347E">
        <w:rPr>
          <w:rFonts w:ascii="Times New Roman" w:hAnsi="Times New Roman" w:cs="Times New Roman"/>
          <w:sz w:val="28"/>
          <w:szCs w:val="28"/>
        </w:rPr>
        <w:t xml:space="preserve">прочитанного текста) - 20,9 % ; задания по разделу  «Лексика- грамматика» (лексико-грамматические навыки образования и употребления родственного слова нужной части речи с использованием аффиксации в </w:t>
      </w:r>
      <w:proofErr w:type="spellStart"/>
      <w:proofErr w:type="gramStart"/>
      <w:r w:rsidRPr="00F6347E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F6347E">
        <w:rPr>
          <w:rFonts w:ascii="Times New Roman" w:hAnsi="Times New Roman" w:cs="Times New Roman"/>
          <w:sz w:val="28"/>
          <w:szCs w:val="28"/>
        </w:rPr>
        <w:t xml:space="preserve"> – значимом</w:t>
      </w:r>
      <w:proofErr w:type="gramEnd"/>
      <w:r w:rsidRPr="00F6347E">
        <w:rPr>
          <w:rFonts w:ascii="Times New Roman" w:hAnsi="Times New Roman" w:cs="Times New Roman"/>
          <w:sz w:val="28"/>
          <w:szCs w:val="28"/>
        </w:rPr>
        <w:t xml:space="preserve"> контексте) - 20,95 %; (грамматические навыки употребления нужной морфологической формы данного слова в коммуникативно-значимом контексте) - 26,98%.</w:t>
      </w:r>
    </w:p>
    <w:p w:rsidR="00897CA7" w:rsidRDefault="00F6347E" w:rsidP="00F63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7CA7" w:rsidRDefault="00897CA7" w:rsidP="00897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CA7" w:rsidRDefault="00897CA7" w:rsidP="00897C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  директора по УВР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Е.И. Истомина</w:t>
      </w:r>
    </w:p>
    <w:p w:rsidR="00897CA7" w:rsidRDefault="00897CA7" w:rsidP="00897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CA7" w:rsidRDefault="00897CA7" w:rsidP="00897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FD7" w:rsidRDefault="00903FD7"/>
    <w:sectPr w:rsidR="00903FD7" w:rsidSect="0090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A7"/>
    <w:rsid w:val="003573F3"/>
    <w:rsid w:val="0089156E"/>
    <w:rsid w:val="00897CA7"/>
    <w:rsid w:val="00903FD7"/>
    <w:rsid w:val="00F6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2019-03-23T09:04:00Z</dcterms:created>
  <dcterms:modified xsi:type="dcterms:W3CDTF">2019-03-23T09:27:00Z</dcterms:modified>
</cp:coreProperties>
</file>